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F1" w:rsidRPr="0031782C" w:rsidRDefault="00822BF1" w:rsidP="00B76079">
      <w:pPr>
        <w:spacing w:line="360" w:lineRule="auto"/>
        <w:jc w:val="both"/>
        <w:rPr>
          <w:rFonts w:ascii="Times New Roman" w:hAnsi="Times New Roman" w:cs="Times New Roman"/>
          <w:b/>
          <w:sz w:val="24"/>
          <w:szCs w:val="24"/>
        </w:rPr>
      </w:pPr>
      <w:r w:rsidRPr="0031782C">
        <w:rPr>
          <w:rFonts w:ascii="Times New Roman" w:hAnsi="Times New Roman" w:cs="Times New Roman"/>
          <w:b/>
          <w:sz w:val="24"/>
          <w:szCs w:val="24"/>
        </w:rPr>
        <w:t>PERSONAL PROFILE: SIMON SSENYONGA</w:t>
      </w:r>
    </w:p>
    <w:p w:rsidR="00EA6D6D" w:rsidRPr="00B76079" w:rsidRDefault="00EA6D6D"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Simon</w:t>
      </w:r>
      <w:r w:rsidR="00B76079">
        <w:rPr>
          <w:rFonts w:ascii="Times New Roman" w:hAnsi="Times New Roman" w:cs="Times New Roman"/>
          <w:sz w:val="24"/>
          <w:szCs w:val="24"/>
        </w:rPr>
        <w:t xml:space="preserve"> Ssenyonga</w:t>
      </w:r>
      <w:r w:rsidRPr="00B76079">
        <w:rPr>
          <w:rFonts w:ascii="Times New Roman" w:hAnsi="Times New Roman" w:cs="Times New Roman"/>
          <w:sz w:val="24"/>
          <w:szCs w:val="24"/>
        </w:rPr>
        <w:t xml:space="preserve"> is a lawyer with an interest in International Human Rights Law,</w:t>
      </w:r>
      <w:r w:rsidR="00B76079" w:rsidRPr="00B76079">
        <w:rPr>
          <w:rFonts w:ascii="Times New Roman" w:hAnsi="Times New Roman" w:cs="Times New Roman"/>
          <w:sz w:val="24"/>
          <w:szCs w:val="24"/>
        </w:rPr>
        <w:t xml:space="preserve"> </w:t>
      </w:r>
      <w:r w:rsidRPr="00B76079">
        <w:rPr>
          <w:rFonts w:ascii="Times New Roman" w:hAnsi="Times New Roman" w:cs="Times New Roman"/>
          <w:sz w:val="24"/>
          <w:szCs w:val="24"/>
        </w:rPr>
        <w:t>Religious Freedoms and Social Justice.</w:t>
      </w:r>
    </w:p>
    <w:p w:rsidR="009C27A7" w:rsidRDefault="00822BF1"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Si</w:t>
      </w:r>
      <w:r w:rsidR="00B76079">
        <w:rPr>
          <w:rFonts w:ascii="Times New Roman" w:hAnsi="Times New Roman" w:cs="Times New Roman"/>
          <w:sz w:val="24"/>
          <w:szCs w:val="24"/>
        </w:rPr>
        <w:t xml:space="preserve">mon </w:t>
      </w:r>
      <w:r w:rsidR="004D2C4B" w:rsidRPr="00B76079">
        <w:rPr>
          <w:rFonts w:ascii="Times New Roman" w:hAnsi="Times New Roman" w:cs="Times New Roman"/>
          <w:sz w:val="24"/>
          <w:szCs w:val="24"/>
        </w:rPr>
        <w:t>is an Advocate of the High Court of Uganda</w:t>
      </w:r>
      <w:r w:rsidR="00EA6D6D" w:rsidRPr="00B76079">
        <w:rPr>
          <w:rFonts w:ascii="Times New Roman" w:hAnsi="Times New Roman" w:cs="Times New Roman"/>
          <w:sz w:val="24"/>
          <w:szCs w:val="24"/>
        </w:rPr>
        <w:t xml:space="preserve"> and subordinate courts thereto.</w:t>
      </w:r>
      <w:r w:rsidR="00B76079">
        <w:rPr>
          <w:rFonts w:ascii="Times New Roman" w:hAnsi="Times New Roman" w:cs="Times New Roman"/>
          <w:sz w:val="24"/>
          <w:szCs w:val="24"/>
        </w:rPr>
        <w:t xml:space="preserve"> He</w:t>
      </w:r>
      <w:r w:rsidR="00EA6D6D" w:rsidRPr="00B76079">
        <w:rPr>
          <w:rFonts w:ascii="Times New Roman" w:hAnsi="Times New Roman" w:cs="Times New Roman"/>
          <w:sz w:val="24"/>
          <w:szCs w:val="24"/>
        </w:rPr>
        <w:t xml:space="preserve"> holds a Bachelor of Laws</w:t>
      </w:r>
      <w:r w:rsidR="004D2C4B" w:rsidRPr="00B76079">
        <w:rPr>
          <w:rFonts w:ascii="Times New Roman" w:hAnsi="Times New Roman" w:cs="Times New Roman"/>
          <w:sz w:val="24"/>
          <w:szCs w:val="24"/>
        </w:rPr>
        <w:t xml:space="preserve"> </w:t>
      </w:r>
      <w:r w:rsidR="00EA6D6D" w:rsidRPr="00B76079">
        <w:rPr>
          <w:rFonts w:ascii="Times New Roman" w:hAnsi="Times New Roman" w:cs="Times New Roman"/>
          <w:sz w:val="24"/>
          <w:szCs w:val="24"/>
        </w:rPr>
        <w:t>(</w:t>
      </w:r>
      <w:r w:rsidR="004D2C4B" w:rsidRPr="00B76079">
        <w:rPr>
          <w:rFonts w:ascii="Times New Roman" w:hAnsi="Times New Roman" w:cs="Times New Roman"/>
          <w:sz w:val="24"/>
          <w:szCs w:val="24"/>
        </w:rPr>
        <w:t xml:space="preserve">LLB </w:t>
      </w:r>
      <w:proofErr w:type="spellStart"/>
      <w:r w:rsidR="004D2C4B" w:rsidRPr="00B76079">
        <w:rPr>
          <w:rFonts w:ascii="Times New Roman" w:hAnsi="Times New Roman" w:cs="Times New Roman"/>
          <w:sz w:val="24"/>
          <w:szCs w:val="24"/>
        </w:rPr>
        <w:t>Hons</w:t>
      </w:r>
      <w:proofErr w:type="spellEnd"/>
      <w:r w:rsidR="00EA6D6D" w:rsidRPr="00B76079">
        <w:rPr>
          <w:rFonts w:ascii="Times New Roman" w:hAnsi="Times New Roman" w:cs="Times New Roman"/>
          <w:sz w:val="24"/>
          <w:szCs w:val="24"/>
        </w:rPr>
        <w:t>)</w:t>
      </w:r>
      <w:r w:rsidR="004D2C4B" w:rsidRPr="00B76079">
        <w:rPr>
          <w:rFonts w:ascii="Times New Roman" w:hAnsi="Times New Roman" w:cs="Times New Roman"/>
          <w:sz w:val="24"/>
          <w:szCs w:val="24"/>
        </w:rPr>
        <w:t xml:space="preserve"> which he obtained from Makerere University,</w:t>
      </w:r>
      <w:r w:rsidR="00B76079">
        <w:rPr>
          <w:rFonts w:ascii="Times New Roman" w:hAnsi="Times New Roman" w:cs="Times New Roman"/>
          <w:sz w:val="24"/>
          <w:szCs w:val="24"/>
        </w:rPr>
        <w:t xml:space="preserve"> </w:t>
      </w:r>
      <w:r w:rsidR="004D2C4B" w:rsidRPr="00B76079">
        <w:rPr>
          <w:rFonts w:ascii="Times New Roman" w:hAnsi="Times New Roman" w:cs="Times New Roman"/>
          <w:sz w:val="24"/>
          <w:szCs w:val="24"/>
        </w:rPr>
        <w:t>Kampala.</w:t>
      </w:r>
      <w:r w:rsidR="004D2C4B" w:rsidRPr="00B76079">
        <w:rPr>
          <w:rFonts w:ascii="Times New Roman" w:hAnsi="Times New Roman" w:cs="Times New Roman"/>
        </w:rPr>
        <w:t xml:space="preserve"> </w:t>
      </w:r>
      <w:r w:rsidR="004D2C4B" w:rsidRPr="00B76079">
        <w:rPr>
          <w:rFonts w:ascii="Times New Roman" w:hAnsi="Times New Roman" w:cs="Times New Roman"/>
          <w:sz w:val="24"/>
          <w:szCs w:val="24"/>
        </w:rPr>
        <w:t>In addition, he obtained a Diploma in Legal Practice from the Law Development Centre in Uganda</w:t>
      </w:r>
      <w:r w:rsidR="009C27A7">
        <w:rPr>
          <w:rFonts w:ascii="Times New Roman" w:hAnsi="Times New Roman" w:cs="Times New Roman"/>
          <w:sz w:val="24"/>
          <w:szCs w:val="24"/>
        </w:rPr>
        <w:t>.</w:t>
      </w:r>
    </w:p>
    <w:p w:rsidR="00EA6D6D" w:rsidRPr="00B76079" w:rsidRDefault="00EA6D6D"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Simon has spearheaded various</w:t>
      </w:r>
      <w:r w:rsidR="009C27A7">
        <w:rPr>
          <w:rFonts w:ascii="Times New Roman" w:hAnsi="Times New Roman" w:cs="Times New Roman"/>
          <w:sz w:val="24"/>
          <w:szCs w:val="24"/>
        </w:rPr>
        <w:t xml:space="preserve"> worldwide</w:t>
      </w:r>
      <w:r w:rsidRPr="00B76079">
        <w:rPr>
          <w:rFonts w:ascii="Times New Roman" w:hAnsi="Times New Roman" w:cs="Times New Roman"/>
          <w:sz w:val="24"/>
          <w:szCs w:val="24"/>
        </w:rPr>
        <w:t xml:space="preserve"> initiatives geared towards social justice a</w:t>
      </w:r>
      <w:r w:rsidR="009C27A7">
        <w:rPr>
          <w:rFonts w:ascii="Times New Roman" w:hAnsi="Times New Roman" w:cs="Times New Roman"/>
          <w:sz w:val="24"/>
          <w:szCs w:val="24"/>
        </w:rPr>
        <w:t>round religious freedoms.</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He</w:t>
      </w:r>
      <w:r w:rsidR="004D2C4B" w:rsidRPr="00B76079">
        <w:rPr>
          <w:rFonts w:ascii="Times New Roman" w:hAnsi="Times New Roman" w:cs="Times New Roman"/>
          <w:sz w:val="24"/>
          <w:szCs w:val="24"/>
        </w:rPr>
        <w:t xml:space="preserve"> has been extensively involved in public advocacy</w:t>
      </w:r>
      <w:r w:rsidRPr="00B76079">
        <w:rPr>
          <w:rFonts w:ascii="Times New Roman" w:hAnsi="Times New Roman" w:cs="Times New Roman"/>
          <w:sz w:val="24"/>
          <w:szCs w:val="24"/>
        </w:rPr>
        <w:t>,</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litigation,</w:t>
      </w:r>
      <w:r w:rsidR="004D2C4B" w:rsidRPr="00B76079">
        <w:rPr>
          <w:rFonts w:ascii="Times New Roman" w:hAnsi="Times New Roman" w:cs="Times New Roman"/>
          <w:sz w:val="24"/>
          <w:szCs w:val="24"/>
        </w:rPr>
        <w:t xml:space="preserve"> research</w:t>
      </w:r>
      <w:r w:rsidRPr="00B76079">
        <w:rPr>
          <w:rFonts w:ascii="Times New Roman" w:hAnsi="Times New Roman" w:cs="Times New Roman"/>
          <w:sz w:val="24"/>
          <w:szCs w:val="24"/>
        </w:rPr>
        <w:t xml:space="preserve"> and project develo</w:t>
      </w:r>
      <w:r w:rsidR="00192D56">
        <w:rPr>
          <w:rFonts w:ascii="Times New Roman" w:hAnsi="Times New Roman" w:cs="Times New Roman"/>
          <w:sz w:val="24"/>
          <w:szCs w:val="24"/>
        </w:rPr>
        <w:t>p</w:t>
      </w:r>
      <w:r w:rsidRPr="00B76079">
        <w:rPr>
          <w:rFonts w:ascii="Times New Roman" w:hAnsi="Times New Roman" w:cs="Times New Roman"/>
          <w:sz w:val="24"/>
          <w:szCs w:val="24"/>
        </w:rPr>
        <w:t>ment</w:t>
      </w:r>
      <w:r w:rsidR="004D2C4B" w:rsidRPr="00B76079">
        <w:rPr>
          <w:rFonts w:ascii="Times New Roman" w:hAnsi="Times New Roman" w:cs="Times New Roman"/>
          <w:sz w:val="24"/>
          <w:szCs w:val="24"/>
        </w:rPr>
        <w:t xml:space="preserve"> for the religious freedoms and other relevant attendant rights in Uganda publicly challenging discriminations against religious freedoms.</w:t>
      </w:r>
      <w:r w:rsidRPr="00B76079">
        <w:rPr>
          <w:rFonts w:ascii="Times New Roman" w:hAnsi="Times New Roman" w:cs="Times New Roman"/>
          <w:sz w:val="24"/>
          <w:szCs w:val="24"/>
        </w:rPr>
        <w:t xml:space="preserve"> He has led or participated in various strategic litigation cases and various technical tools geared towards enhancing the realization of religious freedoms.</w:t>
      </w:r>
    </w:p>
    <w:p w:rsidR="00822BF1" w:rsidRPr="00B76079" w:rsidRDefault="004D2C4B"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He has written and published extensively on issues concerning religious freedoms in leading nationa</w:t>
      </w:r>
      <w:r w:rsidR="00FD57EF" w:rsidRPr="00B76079">
        <w:rPr>
          <w:rFonts w:ascii="Times New Roman" w:hAnsi="Times New Roman" w:cs="Times New Roman"/>
          <w:sz w:val="24"/>
          <w:szCs w:val="24"/>
        </w:rPr>
        <w:t>l dailies.</w:t>
      </w:r>
      <w:r w:rsidR="00192D56">
        <w:rPr>
          <w:rFonts w:ascii="Times New Roman" w:hAnsi="Times New Roman" w:cs="Times New Roman"/>
          <w:sz w:val="24"/>
          <w:szCs w:val="24"/>
        </w:rPr>
        <w:t xml:space="preserve"> </w:t>
      </w:r>
      <w:r w:rsidR="00FD57EF" w:rsidRPr="00B76079">
        <w:rPr>
          <w:rFonts w:ascii="Times New Roman" w:hAnsi="Times New Roman" w:cs="Times New Roman"/>
          <w:sz w:val="24"/>
          <w:szCs w:val="24"/>
        </w:rPr>
        <w:t>Simon often makes</w:t>
      </w:r>
      <w:r w:rsidRPr="00B76079">
        <w:rPr>
          <w:rFonts w:ascii="Times New Roman" w:hAnsi="Times New Roman" w:cs="Times New Roman"/>
          <w:sz w:val="24"/>
          <w:szCs w:val="24"/>
        </w:rPr>
        <w:t xml:space="preserve"> </w:t>
      </w:r>
      <w:r w:rsidR="00FD57EF" w:rsidRPr="00B76079">
        <w:rPr>
          <w:rFonts w:ascii="Times New Roman" w:hAnsi="Times New Roman" w:cs="Times New Roman"/>
          <w:sz w:val="24"/>
          <w:szCs w:val="24"/>
        </w:rPr>
        <w:t>national,</w:t>
      </w:r>
      <w:r w:rsidR="00192D56">
        <w:rPr>
          <w:rFonts w:ascii="Times New Roman" w:hAnsi="Times New Roman" w:cs="Times New Roman"/>
          <w:sz w:val="24"/>
          <w:szCs w:val="24"/>
        </w:rPr>
        <w:t xml:space="preserve"> </w:t>
      </w:r>
      <w:r w:rsidR="00FD57EF" w:rsidRPr="00B76079">
        <w:rPr>
          <w:rFonts w:ascii="Times New Roman" w:hAnsi="Times New Roman" w:cs="Times New Roman"/>
          <w:sz w:val="24"/>
          <w:szCs w:val="24"/>
        </w:rPr>
        <w:t xml:space="preserve">regional and international </w:t>
      </w:r>
      <w:r w:rsidRPr="00B76079">
        <w:rPr>
          <w:rFonts w:ascii="Times New Roman" w:hAnsi="Times New Roman" w:cs="Times New Roman"/>
          <w:sz w:val="24"/>
          <w:szCs w:val="24"/>
        </w:rPr>
        <w:t xml:space="preserve">media </w:t>
      </w:r>
      <w:r w:rsidR="00FD57EF" w:rsidRPr="00B76079">
        <w:rPr>
          <w:rFonts w:ascii="Times New Roman" w:hAnsi="Times New Roman" w:cs="Times New Roman"/>
          <w:sz w:val="24"/>
          <w:szCs w:val="24"/>
        </w:rPr>
        <w:t>appearances,</w:t>
      </w:r>
      <w:r w:rsidR="00192D56">
        <w:rPr>
          <w:rFonts w:ascii="Times New Roman" w:hAnsi="Times New Roman" w:cs="Times New Roman"/>
          <w:sz w:val="24"/>
          <w:szCs w:val="24"/>
        </w:rPr>
        <w:t xml:space="preserve"> </w:t>
      </w:r>
      <w:r w:rsidR="00FD57EF" w:rsidRPr="00B76079">
        <w:rPr>
          <w:rFonts w:ascii="Times New Roman" w:hAnsi="Times New Roman" w:cs="Times New Roman"/>
          <w:sz w:val="24"/>
          <w:szCs w:val="24"/>
        </w:rPr>
        <w:t>engagements and</w:t>
      </w:r>
      <w:r w:rsidRPr="00B76079">
        <w:rPr>
          <w:rFonts w:ascii="Times New Roman" w:hAnsi="Times New Roman" w:cs="Times New Roman"/>
          <w:sz w:val="24"/>
          <w:szCs w:val="24"/>
        </w:rPr>
        <w:t xml:space="preserve"> comment</w:t>
      </w:r>
      <w:r w:rsidR="00FD57EF" w:rsidRPr="00B76079">
        <w:rPr>
          <w:rFonts w:ascii="Times New Roman" w:hAnsi="Times New Roman" w:cs="Times New Roman"/>
          <w:sz w:val="24"/>
          <w:szCs w:val="24"/>
        </w:rPr>
        <w:t>ary</w:t>
      </w:r>
      <w:r w:rsidRPr="00B76079">
        <w:rPr>
          <w:rFonts w:ascii="Times New Roman" w:hAnsi="Times New Roman" w:cs="Times New Roman"/>
          <w:sz w:val="24"/>
          <w:szCs w:val="24"/>
        </w:rPr>
        <w:t xml:space="preserve"> on topical issues around social justice</w:t>
      </w:r>
      <w:r w:rsidR="00FD57EF" w:rsidRPr="00B76079">
        <w:rPr>
          <w:rFonts w:ascii="Times New Roman" w:hAnsi="Times New Roman" w:cs="Times New Roman"/>
          <w:sz w:val="24"/>
          <w:szCs w:val="24"/>
        </w:rPr>
        <w:t xml:space="preserve"> on religious affairs</w:t>
      </w:r>
      <w:r w:rsidRPr="00B76079">
        <w:rPr>
          <w:rFonts w:ascii="Times New Roman" w:hAnsi="Times New Roman" w:cs="Times New Roman"/>
          <w:sz w:val="24"/>
          <w:szCs w:val="24"/>
        </w:rPr>
        <w:t>,</w:t>
      </w:r>
      <w:r w:rsidR="00192D56">
        <w:rPr>
          <w:rFonts w:ascii="Times New Roman" w:hAnsi="Times New Roman" w:cs="Times New Roman"/>
          <w:sz w:val="24"/>
          <w:szCs w:val="24"/>
        </w:rPr>
        <w:t xml:space="preserve"> </w:t>
      </w:r>
      <w:r w:rsidR="00FD57EF" w:rsidRPr="00B76079">
        <w:rPr>
          <w:rFonts w:ascii="Times New Roman" w:hAnsi="Times New Roman" w:cs="Times New Roman"/>
          <w:sz w:val="24"/>
          <w:szCs w:val="24"/>
        </w:rPr>
        <w:t xml:space="preserve">international human rights </w:t>
      </w:r>
      <w:r w:rsidRPr="00B76079">
        <w:rPr>
          <w:rFonts w:ascii="Times New Roman" w:hAnsi="Times New Roman" w:cs="Times New Roman"/>
          <w:sz w:val="24"/>
          <w:szCs w:val="24"/>
        </w:rPr>
        <w:t>and public affairs.</w:t>
      </w:r>
    </w:p>
    <w:p w:rsidR="00B76079" w:rsidRPr="00B76079" w:rsidRDefault="00EA6D6D"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In his career, he has served in various capacities and held important responsibilities in Uganda and abroad, and in the public and private sectors.</w:t>
      </w:r>
      <w:r w:rsidRPr="00B76079">
        <w:rPr>
          <w:rFonts w:ascii="Times New Roman" w:hAnsi="Times New Roman" w:cs="Times New Roman"/>
        </w:rPr>
        <w:t xml:space="preserve"> </w:t>
      </w:r>
      <w:r w:rsidRPr="00B76079">
        <w:rPr>
          <w:rFonts w:ascii="Times New Roman" w:hAnsi="Times New Roman" w:cs="Times New Roman"/>
          <w:sz w:val="24"/>
          <w:szCs w:val="24"/>
        </w:rPr>
        <w:t>In Uganda,</w:t>
      </w:r>
      <w:r w:rsidR="00192D56">
        <w:rPr>
          <w:rFonts w:ascii="Times New Roman" w:hAnsi="Times New Roman" w:cs="Times New Roman"/>
          <w:sz w:val="24"/>
          <w:szCs w:val="24"/>
        </w:rPr>
        <w:t xml:space="preserve"> he</w:t>
      </w:r>
      <w:r w:rsidRPr="00B76079">
        <w:rPr>
          <w:rFonts w:ascii="Times New Roman" w:hAnsi="Times New Roman" w:cs="Times New Roman"/>
          <w:sz w:val="24"/>
          <w:szCs w:val="24"/>
        </w:rPr>
        <w:t xml:space="preserve"> is a member</w:t>
      </w:r>
      <w:r w:rsidR="00192D56">
        <w:rPr>
          <w:rFonts w:ascii="Times New Roman" w:hAnsi="Times New Roman" w:cs="Times New Roman"/>
          <w:sz w:val="24"/>
          <w:szCs w:val="24"/>
        </w:rPr>
        <w:t>,</w:t>
      </w:r>
      <w:r w:rsidRPr="00B76079">
        <w:rPr>
          <w:rFonts w:ascii="Times New Roman" w:hAnsi="Times New Roman" w:cs="Times New Roman"/>
          <w:sz w:val="24"/>
          <w:szCs w:val="24"/>
        </w:rPr>
        <w:t xml:space="preserve"> Board of Directors of the National Christian Students Association,</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 xml:space="preserve">Executive Committee </w:t>
      </w:r>
      <w:r w:rsidR="00192D56">
        <w:rPr>
          <w:rFonts w:ascii="Times New Roman" w:hAnsi="Times New Roman" w:cs="Times New Roman"/>
          <w:sz w:val="24"/>
          <w:szCs w:val="24"/>
        </w:rPr>
        <w:t>Member of Uganda’s</w:t>
      </w:r>
      <w:r w:rsidRPr="00B76079">
        <w:rPr>
          <w:rFonts w:ascii="Times New Roman" w:hAnsi="Times New Roman" w:cs="Times New Roman"/>
          <w:sz w:val="24"/>
          <w:szCs w:val="24"/>
        </w:rPr>
        <w:t xml:space="preserve"> premiere university alumnus body,</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the Makerere University Convocation and also a</w:t>
      </w:r>
      <w:r w:rsidR="00192D56">
        <w:rPr>
          <w:rFonts w:ascii="Times New Roman" w:hAnsi="Times New Roman" w:cs="Times New Roman"/>
          <w:sz w:val="24"/>
          <w:szCs w:val="24"/>
        </w:rPr>
        <w:t xml:space="preserve"> member and advisor to several N </w:t>
      </w:r>
      <w:r w:rsidRPr="00B76079">
        <w:rPr>
          <w:rFonts w:ascii="Times New Roman" w:hAnsi="Times New Roman" w:cs="Times New Roman"/>
          <w:sz w:val="24"/>
          <w:szCs w:val="24"/>
        </w:rPr>
        <w:t>on-Government Organizations.</w:t>
      </w:r>
      <w:r w:rsidR="00FD57EF" w:rsidRPr="00B76079">
        <w:rPr>
          <w:rFonts w:ascii="Times New Roman" w:hAnsi="Times New Roman" w:cs="Times New Roman"/>
        </w:rPr>
        <w:t xml:space="preserve"> </w:t>
      </w:r>
      <w:r w:rsidR="00FD57EF" w:rsidRPr="00B76079">
        <w:rPr>
          <w:rFonts w:ascii="Times New Roman" w:hAnsi="Times New Roman" w:cs="Times New Roman"/>
          <w:sz w:val="24"/>
          <w:szCs w:val="24"/>
        </w:rPr>
        <w:t>At a regional level, he is a steering committee</w:t>
      </w:r>
      <w:r w:rsidR="00192D56">
        <w:rPr>
          <w:rFonts w:ascii="Times New Roman" w:hAnsi="Times New Roman" w:cs="Times New Roman"/>
          <w:sz w:val="24"/>
          <w:szCs w:val="24"/>
        </w:rPr>
        <w:t xml:space="preserve"> member</w:t>
      </w:r>
      <w:r w:rsidR="00FD57EF" w:rsidRPr="00B76079">
        <w:rPr>
          <w:rFonts w:ascii="Times New Roman" w:hAnsi="Times New Roman" w:cs="Times New Roman"/>
          <w:sz w:val="24"/>
          <w:szCs w:val="24"/>
        </w:rPr>
        <w:t xml:space="preserve"> of the Great Lakes Youth Network for Peace and Development (GLYNPD).</w:t>
      </w:r>
    </w:p>
    <w:p w:rsidR="00B76079" w:rsidRPr="00B76079" w:rsidRDefault="00FD57EF"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 xml:space="preserve">At continental level, </w:t>
      </w:r>
      <w:r w:rsidR="00B41865" w:rsidRPr="00B76079">
        <w:rPr>
          <w:rFonts w:ascii="Times New Roman" w:hAnsi="Times New Roman" w:cs="Times New Roman"/>
          <w:sz w:val="24"/>
          <w:szCs w:val="24"/>
        </w:rPr>
        <w:t>among other instrumental</w:t>
      </w:r>
      <w:r w:rsidR="00192D56">
        <w:rPr>
          <w:rFonts w:ascii="Times New Roman" w:hAnsi="Times New Roman" w:cs="Times New Roman"/>
          <w:sz w:val="24"/>
          <w:szCs w:val="24"/>
        </w:rPr>
        <w:t xml:space="preserve"> positions,</w:t>
      </w:r>
      <w:r w:rsidR="00B41865" w:rsidRPr="00B76079">
        <w:rPr>
          <w:rFonts w:ascii="Times New Roman" w:hAnsi="Times New Roman" w:cs="Times New Roman"/>
          <w:sz w:val="24"/>
          <w:szCs w:val="24"/>
        </w:rPr>
        <w:t xml:space="preserve"> </w:t>
      </w:r>
      <w:r w:rsidRPr="00B76079">
        <w:rPr>
          <w:rFonts w:ascii="Times New Roman" w:hAnsi="Times New Roman" w:cs="Times New Roman"/>
          <w:sz w:val="24"/>
          <w:szCs w:val="24"/>
        </w:rPr>
        <w:t>he is a lead advisor to the African Youth Coalition for peace and development focusing on effective policy development to enhance youth participation through creating safe spaces for full realization of their religious freedoms and other attendant rights.</w:t>
      </w:r>
      <w:r w:rsidR="00B41865" w:rsidRPr="00B76079">
        <w:rPr>
          <w:rFonts w:ascii="Times New Roman" w:hAnsi="Times New Roman" w:cs="Times New Roman"/>
          <w:sz w:val="24"/>
          <w:szCs w:val="24"/>
        </w:rPr>
        <w:t xml:space="preserve"> He has successfully led key continental policy discussions on development of legal instruments and regimes that protect,</w:t>
      </w:r>
      <w:r w:rsidR="00192D56">
        <w:rPr>
          <w:rFonts w:ascii="Times New Roman" w:hAnsi="Times New Roman" w:cs="Times New Roman"/>
          <w:sz w:val="24"/>
          <w:szCs w:val="24"/>
        </w:rPr>
        <w:t xml:space="preserve"> </w:t>
      </w:r>
      <w:r w:rsidR="00B41865" w:rsidRPr="00B76079">
        <w:rPr>
          <w:rFonts w:ascii="Times New Roman" w:hAnsi="Times New Roman" w:cs="Times New Roman"/>
          <w:sz w:val="24"/>
          <w:szCs w:val="24"/>
        </w:rPr>
        <w:t>promote and uphold religious freedoms</w:t>
      </w:r>
      <w:r w:rsidR="00B76079" w:rsidRPr="00B76079">
        <w:rPr>
          <w:rFonts w:ascii="Times New Roman" w:hAnsi="Times New Roman" w:cs="Times New Roman"/>
          <w:sz w:val="24"/>
          <w:szCs w:val="24"/>
        </w:rPr>
        <w:t xml:space="preserve"> such as the African </w:t>
      </w:r>
      <w:r w:rsidR="00192D56" w:rsidRPr="00B76079">
        <w:rPr>
          <w:rFonts w:ascii="Times New Roman" w:hAnsi="Times New Roman" w:cs="Times New Roman"/>
          <w:sz w:val="24"/>
          <w:szCs w:val="24"/>
        </w:rPr>
        <w:t>Sovereignty</w:t>
      </w:r>
      <w:r w:rsidR="00B76079" w:rsidRPr="00B76079">
        <w:rPr>
          <w:rFonts w:ascii="Times New Roman" w:hAnsi="Times New Roman" w:cs="Times New Roman"/>
          <w:sz w:val="24"/>
          <w:szCs w:val="24"/>
        </w:rPr>
        <w:t xml:space="preserve"> Coalition.</w:t>
      </w:r>
    </w:p>
    <w:p w:rsidR="00EA6D6D" w:rsidRPr="00B76079" w:rsidRDefault="00FD57EF"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lastRenderedPageBreak/>
        <w:t>At an international level,</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he is a member of the International Religious Freedom Roundtable participating with the Africa working group</w:t>
      </w:r>
      <w:r w:rsidR="00B41865" w:rsidRPr="00B76079">
        <w:rPr>
          <w:rFonts w:ascii="Times New Roman" w:hAnsi="Times New Roman" w:cs="Times New Roman"/>
          <w:sz w:val="24"/>
          <w:szCs w:val="24"/>
        </w:rPr>
        <w:t>.</w:t>
      </w:r>
      <w:r w:rsidR="00192D56">
        <w:rPr>
          <w:rFonts w:ascii="Times New Roman" w:hAnsi="Times New Roman" w:cs="Times New Roman"/>
          <w:sz w:val="24"/>
          <w:szCs w:val="24"/>
        </w:rPr>
        <w:t xml:space="preserve"> </w:t>
      </w:r>
      <w:r w:rsidR="00B41865" w:rsidRPr="00B76079">
        <w:rPr>
          <w:rFonts w:ascii="Times New Roman" w:hAnsi="Times New Roman" w:cs="Times New Roman"/>
          <w:sz w:val="24"/>
          <w:szCs w:val="24"/>
        </w:rPr>
        <w:t>He has extensively led and worked on key international projects funded by the United Nations,</w:t>
      </w:r>
      <w:r w:rsidR="00192D56">
        <w:rPr>
          <w:rFonts w:ascii="Times New Roman" w:hAnsi="Times New Roman" w:cs="Times New Roman"/>
          <w:sz w:val="24"/>
          <w:szCs w:val="24"/>
        </w:rPr>
        <w:t xml:space="preserve"> </w:t>
      </w:r>
      <w:proofErr w:type="spellStart"/>
      <w:r w:rsidR="00B41865" w:rsidRPr="00B76079">
        <w:rPr>
          <w:rFonts w:ascii="Times New Roman" w:hAnsi="Times New Roman" w:cs="Times New Roman"/>
          <w:sz w:val="24"/>
          <w:szCs w:val="24"/>
        </w:rPr>
        <w:t>Konrad</w:t>
      </w:r>
      <w:proofErr w:type="spellEnd"/>
      <w:r w:rsidR="00B41865" w:rsidRPr="00B76079">
        <w:rPr>
          <w:rFonts w:ascii="Times New Roman" w:hAnsi="Times New Roman" w:cs="Times New Roman"/>
          <w:sz w:val="24"/>
          <w:szCs w:val="24"/>
        </w:rPr>
        <w:t xml:space="preserve"> </w:t>
      </w:r>
      <w:proofErr w:type="spellStart"/>
      <w:r w:rsidR="00B41865" w:rsidRPr="00B76079">
        <w:rPr>
          <w:rFonts w:ascii="Times New Roman" w:hAnsi="Times New Roman" w:cs="Times New Roman"/>
          <w:sz w:val="24"/>
          <w:szCs w:val="24"/>
        </w:rPr>
        <w:t>Adenuer</w:t>
      </w:r>
      <w:proofErr w:type="spellEnd"/>
      <w:r w:rsidR="00B41865" w:rsidRPr="00B76079">
        <w:rPr>
          <w:rFonts w:ascii="Times New Roman" w:hAnsi="Times New Roman" w:cs="Times New Roman"/>
          <w:sz w:val="24"/>
          <w:szCs w:val="24"/>
        </w:rPr>
        <w:t xml:space="preserve"> </w:t>
      </w:r>
      <w:proofErr w:type="spellStart"/>
      <w:r w:rsidR="00B41865" w:rsidRPr="00B76079">
        <w:rPr>
          <w:rFonts w:ascii="Times New Roman" w:hAnsi="Times New Roman" w:cs="Times New Roman"/>
          <w:sz w:val="24"/>
          <w:szCs w:val="24"/>
        </w:rPr>
        <w:t>Stiftung</w:t>
      </w:r>
      <w:proofErr w:type="spellEnd"/>
      <w:r w:rsidR="00B41865" w:rsidRPr="00B76079">
        <w:rPr>
          <w:rFonts w:ascii="Times New Roman" w:hAnsi="Times New Roman" w:cs="Times New Roman"/>
          <w:sz w:val="24"/>
          <w:szCs w:val="24"/>
        </w:rPr>
        <w:t>,</w:t>
      </w:r>
      <w:r w:rsidR="00192D56">
        <w:rPr>
          <w:rFonts w:ascii="Times New Roman" w:hAnsi="Times New Roman" w:cs="Times New Roman"/>
          <w:sz w:val="24"/>
          <w:szCs w:val="24"/>
        </w:rPr>
        <w:t xml:space="preserve"> </w:t>
      </w:r>
      <w:r w:rsidR="00B41865" w:rsidRPr="00B76079">
        <w:rPr>
          <w:rFonts w:ascii="Times New Roman" w:hAnsi="Times New Roman" w:cs="Times New Roman"/>
          <w:sz w:val="24"/>
          <w:szCs w:val="24"/>
        </w:rPr>
        <w:t>Segal</w:t>
      </w:r>
      <w:r w:rsidR="00192D56">
        <w:rPr>
          <w:rFonts w:ascii="Times New Roman" w:hAnsi="Times New Roman" w:cs="Times New Roman"/>
          <w:sz w:val="24"/>
          <w:szCs w:val="24"/>
        </w:rPr>
        <w:t xml:space="preserve"> Family</w:t>
      </w:r>
      <w:r w:rsidR="00B41865" w:rsidRPr="00B76079">
        <w:rPr>
          <w:rFonts w:ascii="Times New Roman" w:hAnsi="Times New Roman" w:cs="Times New Roman"/>
          <w:sz w:val="24"/>
          <w:szCs w:val="24"/>
        </w:rPr>
        <w:t xml:space="preserve"> Foundation</w:t>
      </w:r>
      <w:r w:rsidR="00192D56">
        <w:rPr>
          <w:rFonts w:ascii="Times New Roman" w:hAnsi="Times New Roman" w:cs="Times New Roman"/>
          <w:sz w:val="24"/>
          <w:szCs w:val="24"/>
        </w:rPr>
        <w:t>,</w:t>
      </w:r>
      <w:r w:rsidR="00B41865" w:rsidRPr="00B76079">
        <w:rPr>
          <w:rFonts w:ascii="Times New Roman" w:hAnsi="Times New Roman" w:cs="Times New Roman"/>
          <w:sz w:val="24"/>
          <w:szCs w:val="24"/>
        </w:rPr>
        <w:t xml:space="preserve"> among </w:t>
      </w:r>
      <w:r w:rsidR="006C58CF" w:rsidRPr="00B76079">
        <w:rPr>
          <w:rFonts w:ascii="Times New Roman" w:hAnsi="Times New Roman" w:cs="Times New Roman"/>
          <w:sz w:val="24"/>
          <w:szCs w:val="24"/>
        </w:rPr>
        <w:t>others.</w:t>
      </w:r>
      <w:r w:rsidR="006C58CF">
        <w:rPr>
          <w:rFonts w:ascii="Times New Roman" w:hAnsi="Times New Roman" w:cs="Times New Roman"/>
          <w:sz w:val="24"/>
          <w:szCs w:val="24"/>
        </w:rPr>
        <w:t xml:space="preserve"> He has also worked with Restless Development, </w:t>
      </w:r>
      <w:r w:rsidR="006C58CF" w:rsidRPr="006C58CF">
        <w:rPr>
          <w:rFonts w:ascii="Times New Roman" w:hAnsi="Times New Roman" w:cs="Times New Roman"/>
          <w:sz w:val="24"/>
          <w:szCs w:val="24"/>
        </w:rPr>
        <w:t>a global nonprofit</w:t>
      </w:r>
      <w:r w:rsidR="006C58CF">
        <w:rPr>
          <w:rFonts w:ascii="Times New Roman" w:hAnsi="Times New Roman" w:cs="Times New Roman"/>
          <w:sz w:val="24"/>
          <w:szCs w:val="24"/>
        </w:rPr>
        <w:t xml:space="preserve"> agency </w:t>
      </w:r>
      <w:r w:rsidR="006C58CF" w:rsidRPr="006C58CF">
        <w:rPr>
          <w:rFonts w:ascii="Times New Roman" w:hAnsi="Times New Roman" w:cs="Times New Roman"/>
          <w:sz w:val="24"/>
          <w:szCs w:val="24"/>
        </w:rPr>
        <w:t>that supports the collective power of young l</w:t>
      </w:r>
      <w:r w:rsidR="006C58CF">
        <w:rPr>
          <w:rFonts w:ascii="Times New Roman" w:hAnsi="Times New Roman" w:cs="Times New Roman"/>
          <w:sz w:val="24"/>
          <w:szCs w:val="24"/>
        </w:rPr>
        <w:t xml:space="preserve">eaders to create a better world with a reach of over 16 countries including USA, UK, Nepal, Sierra Leone, Zambia, </w:t>
      </w:r>
      <w:proofErr w:type="spellStart"/>
      <w:r w:rsidR="006C58CF">
        <w:rPr>
          <w:rFonts w:ascii="Times New Roman" w:hAnsi="Times New Roman" w:cs="Times New Roman"/>
          <w:sz w:val="24"/>
          <w:szCs w:val="24"/>
        </w:rPr>
        <w:t>Lebanon</w:t>
      </w:r>
      <w:proofErr w:type="gramStart"/>
      <w:r w:rsidR="006C58CF">
        <w:rPr>
          <w:rFonts w:ascii="Times New Roman" w:hAnsi="Times New Roman" w:cs="Times New Roman"/>
          <w:sz w:val="24"/>
          <w:szCs w:val="24"/>
        </w:rPr>
        <w:t>,Madagascar</w:t>
      </w:r>
      <w:proofErr w:type="spellEnd"/>
      <w:proofErr w:type="gramEnd"/>
      <w:r w:rsidR="006C58CF">
        <w:rPr>
          <w:rFonts w:ascii="Times New Roman" w:hAnsi="Times New Roman" w:cs="Times New Roman"/>
          <w:sz w:val="24"/>
          <w:szCs w:val="24"/>
        </w:rPr>
        <w:t xml:space="preserve"> among others.</w:t>
      </w:r>
    </w:p>
    <w:p w:rsidR="00FD57EF" w:rsidRPr="00B76079" w:rsidRDefault="00FD57EF" w:rsidP="00B76079">
      <w:pPr>
        <w:spacing w:line="360" w:lineRule="auto"/>
        <w:jc w:val="both"/>
        <w:rPr>
          <w:rFonts w:ascii="Times New Roman" w:hAnsi="Times New Roman" w:cs="Times New Roman"/>
          <w:sz w:val="24"/>
          <w:szCs w:val="24"/>
        </w:rPr>
      </w:pPr>
      <w:r w:rsidRPr="00B76079">
        <w:rPr>
          <w:rFonts w:ascii="Times New Roman" w:hAnsi="Times New Roman" w:cs="Times New Roman"/>
          <w:sz w:val="24"/>
          <w:szCs w:val="24"/>
        </w:rPr>
        <w:t>At ICRAD,</w:t>
      </w:r>
      <w:r w:rsidR="00192D56">
        <w:rPr>
          <w:rFonts w:ascii="Times New Roman" w:hAnsi="Times New Roman" w:cs="Times New Roman"/>
          <w:sz w:val="24"/>
          <w:szCs w:val="24"/>
        </w:rPr>
        <w:t xml:space="preserve"> </w:t>
      </w:r>
      <w:r w:rsidRPr="00B76079">
        <w:rPr>
          <w:rFonts w:ascii="Times New Roman" w:hAnsi="Times New Roman" w:cs="Times New Roman"/>
          <w:sz w:val="24"/>
          <w:szCs w:val="24"/>
        </w:rPr>
        <w:t>he</w:t>
      </w:r>
      <w:r w:rsidR="00B41865" w:rsidRPr="00B76079">
        <w:rPr>
          <w:rFonts w:ascii="Times New Roman" w:hAnsi="Times New Roman" w:cs="Times New Roman"/>
          <w:sz w:val="24"/>
          <w:szCs w:val="24"/>
        </w:rPr>
        <w:t xml:space="preserve"> is</w:t>
      </w:r>
      <w:r w:rsidR="00192D56">
        <w:rPr>
          <w:rFonts w:ascii="Times New Roman" w:hAnsi="Times New Roman" w:cs="Times New Roman"/>
          <w:sz w:val="24"/>
          <w:szCs w:val="24"/>
        </w:rPr>
        <w:t xml:space="preserve"> </w:t>
      </w:r>
      <w:r w:rsidR="00B41865" w:rsidRPr="00B76079">
        <w:rPr>
          <w:rFonts w:ascii="Times New Roman" w:hAnsi="Times New Roman" w:cs="Times New Roman"/>
          <w:sz w:val="24"/>
          <w:szCs w:val="24"/>
        </w:rPr>
        <w:t>overseeing the establishment of ICRAD</w:t>
      </w:r>
      <w:r w:rsidR="00B76079" w:rsidRPr="00B76079">
        <w:rPr>
          <w:rFonts w:ascii="Times New Roman" w:hAnsi="Times New Roman" w:cs="Times New Roman"/>
          <w:sz w:val="24"/>
          <w:szCs w:val="24"/>
        </w:rPr>
        <w:t xml:space="preserve"> as the leading</w:t>
      </w:r>
      <w:r w:rsidR="00192D56">
        <w:rPr>
          <w:rFonts w:ascii="Times New Roman" w:hAnsi="Times New Roman" w:cs="Times New Roman"/>
          <w:sz w:val="24"/>
          <w:szCs w:val="24"/>
        </w:rPr>
        <w:t xml:space="preserve"> Global pl</w:t>
      </w:r>
      <w:r w:rsidR="00B76079" w:rsidRPr="00B76079">
        <w:rPr>
          <w:rFonts w:ascii="Times New Roman" w:hAnsi="Times New Roman" w:cs="Times New Roman"/>
          <w:sz w:val="24"/>
          <w:szCs w:val="24"/>
        </w:rPr>
        <w:t>a</w:t>
      </w:r>
      <w:r w:rsidR="0031782C">
        <w:rPr>
          <w:rFonts w:ascii="Times New Roman" w:hAnsi="Times New Roman" w:cs="Times New Roman"/>
          <w:sz w:val="24"/>
          <w:szCs w:val="24"/>
        </w:rPr>
        <w:t>tform and</w:t>
      </w:r>
      <w:r w:rsidR="00192D56">
        <w:rPr>
          <w:rFonts w:ascii="Times New Roman" w:hAnsi="Times New Roman" w:cs="Times New Roman"/>
          <w:sz w:val="24"/>
          <w:szCs w:val="24"/>
        </w:rPr>
        <w:t xml:space="preserve"> </w:t>
      </w:r>
      <w:r w:rsidR="00B76079" w:rsidRPr="00B76079">
        <w:rPr>
          <w:rFonts w:ascii="Times New Roman" w:hAnsi="Times New Roman" w:cs="Times New Roman"/>
          <w:sz w:val="24"/>
          <w:szCs w:val="24"/>
        </w:rPr>
        <w:t>safe space that builds capacities for the full realization of religious freedoms using our unique approaches in relevant nati</w:t>
      </w:r>
      <w:r w:rsidR="006C58CF">
        <w:rPr>
          <w:rFonts w:ascii="Times New Roman" w:hAnsi="Times New Roman" w:cs="Times New Roman"/>
          <w:sz w:val="24"/>
          <w:szCs w:val="24"/>
        </w:rPr>
        <w:t>onal and international contexts and seeing that the gospel of Jesus Christ resounds to all the ends of the world.</w:t>
      </w:r>
      <w:bookmarkStart w:id="0" w:name="_GoBack"/>
      <w:bookmarkEnd w:id="0"/>
    </w:p>
    <w:sectPr w:rsidR="00FD57EF" w:rsidRPr="00B760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65"/>
    <w:rsid w:val="00192D56"/>
    <w:rsid w:val="0031782C"/>
    <w:rsid w:val="004D2C4B"/>
    <w:rsid w:val="00502165"/>
    <w:rsid w:val="006C58CF"/>
    <w:rsid w:val="00822BF1"/>
    <w:rsid w:val="008B17EC"/>
    <w:rsid w:val="009C27A7"/>
    <w:rsid w:val="00AF7416"/>
    <w:rsid w:val="00B41865"/>
    <w:rsid w:val="00B76079"/>
    <w:rsid w:val="00EA6D6D"/>
    <w:rsid w:val="00F76053"/>
    <w:rsid w:val="00FD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BDB2-2264-441B-9BD6-B1668D1F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2024-07-13T06:21:00Z</dcterms:created>
  <dcterms:modified xsi:type="dcterms:W3CDTF">2024-07-30T21:25:00Z</dcterms:modified>
</cp:coreProperties>
</file>